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F22FB" w14:textId="77777777" w:rsidR="00191837" w:rsidRPr="00F5458C" w:rsidRDefault="00191837" w:rsidP="009B03F7">
      <w:pPr>
        <w:tabs>
          <w:tab w:val="left" w:pos="6237"/>
          <w:tab w:val="left" w:pos="6804"/>
        </w:tabs>
        <w:jc w:val="both"/>
        <w:rPr>
          <w:sz w:val="28"/>
          <w:szCs w:val="28"/>
          <w:lang w:val="de-DE"/>
        </w:rPr>
      </w:pPr>
    </w:p>
    <w:p w14:paraId="698DE9E6" w14:textId="77777777" w:rsidR="00191837" w:rsidRPr="00F5458C" w:rsidRDefault="00191837" w:rsidP="00191837">
      <w:pPr>
        <w:tabs>
          <w:tab w:val="left" w:pos="6663"/>
        </w:tabs>
        <w:rPr>
          <w:sz w:val="28"/>
          <w:szCs w:val="28"/>
        </w:rPr>
      </w:pPr>
    </w:p>
    <w:p w14:paraId="0452F9FF" w14:textId="77777777" w:rsidR="00191837" w:rsidRPr="00F5458C" w:rsidRDefault="00191837" w:rsidP="00191837">
      <w:pPr>
        <w:tabs>
          <w:tab w:val="left" w:pos="6663"/>
        </w:tabs>
        <w:rPr>
          <w:sz w:val="28"/>
          <w:szCs w:val="28"/>
        </w:rPr>
      </w:pPr>
    </w:p>
    <w:p w14:paraId="766F6DEC" w14:textId="77777777" w:rsidR="00191837" w:rsidRPr="00F5458C" w:rsidRDefault="00191837" w:rsidP="00191837">
      <w:pPr>
        <w:tabs>
          <w:tab w:val="left" w:pos="6663"/>
        </w:tabs>
        <w:rPr>
          <w:sz w:val="28"/>
          <w:szCs w:val="28"/>
        </w:rPr>
      </w:pPr>
    </w:p>
    <w:p w14:paraId="2BD8FD62" w14:textId="09FEE60D" w:rsidR="00191837" w:rsidRPr="00B42413" w:rsidRDefault="00191837" w:rsidP="00191837">
      <w:pPr>
        <w:tabs>
          <w:tab w:val="left" w:pos="6663"/>
        </w:tabs>
        <w:rPr>
          <w:sz w:val="28"/>
          <w:szCs w:val="28"/>
        </w:rPr>
      </w:pPr>
      <w:r w:rsidRPr="00B42413">
        <w:rPr>
          <w:sz w:val="28"/>
          <w:szCs w:val="28"/>
        </w:rPr>
        <w:t xml:space="preserve">2013.gada </w:t>
      </w:r>
      <w:r w:rsidR="00EE074D">
        <w:rPr>
          <w:sz w:val="28"/>
          <w:szCs w:val="28"/>
        </w:rPr>
        <w:t>5.novembrī</w:t>
      </w:r>
      <w:r w:rsidRPr="00B42413">
        <w:rPr>
          <w:sz w:val="28"/>
          <w:szCs w:val="28"/>
        </w:rPr>
        <w:t xml:space="preserve"> </w:t>
      </w:r>
      <w:bookmarkStart w:id="0" w:name="_GoBack"/>
      <w:bookmarkEnd w:id="0"/>
      <w:r w:rsidRPr="00B42413">
        <w:rPr>
          <w:sz w:val="28"/>
          <w:szCs w:val="28"/>
        </w:rPr>
        <w:tab/>
        <w:t>Noteikumi Nr.</w:t>
      </w:r>
      <w:r w:rsidR="00EE074D">
        <w:rPr>
          <w:sz w:val="28"/>
          <w:szCs w:val="28"/>
        </w:rPr>
        <w:t xml:space="preserve"> 1246</w:t>
      </w:r>
    </w:p>
    <w:p w14:paraId="3E7D5BD0" w14:textId="65D20539" w:rsidR="00191837" w:rsidRPr="00F5458C" w:rsidRDefault="00191837" w:rsidP="00191837">
      <w:pPr>
        <w:tabs>
          <w:tab w:val="left" w:pos="6663"/>
        </w:tabs>
      </w:pPr>
      <w:r w:rsidRPr="00F5458C">
        <w:rPr>
          <w:sz w:val="28"/>
          <w:szCs w:val="28"/>
        </w:rPr>
        <w:t>Rīgā</w:t>
      </w:r>
      <w:r w:rsidRPr="00F5458C">
        <w:rPr>
          <w:sz w:val="28"/>
          <w:szCs w:val="28"/>
        </w:rPr>
        <w:tab/>
        <w:t xml:space="preserve">(prot. Nr. </w:t>
      </w:r>
      <w:r w:rsidR="00EE074D">
        <w:rPr>
          <w:sz w:val="28"/>
          <w:szCs w:val="28"/>
        </w:rPr>
        <w:t>58 29</w:t>
      </w:r>
      <w:r w:rsidRPr="00F5458C">
        <w:rPr>
          <w:sz w:val="28"/>
          <w:szCs w:val="28"/>
        </w:rPr>
        <w:t>.§)</w:t>
      </w:r>
    </w:p>
    <w:p w14:paraId="6E5680FF" w14:textId="0F881F22" w:rsidR="0095675D" w:rsidRPr="00DC7E40" w:rsidRDefault="0095675D" w:rsidP="00191837">
      <w:pPr>
        <w:jc w:val="center"/>
        <w:rPr>
          <w:sz w:val="28"/>
          <w:szCs w:val="28"/>
          <w:lang w:eastAsia="en-US"/>
        </w:rPr>
      </w:pPr>
    </w:p>
    <w:p w14:paraId="6E568100" w14:textId="2DF6B93D" w:rsidR="0095675D" w:rsidRPr="00DC7E40" w:rsidRDefault="0095675D" w:rsidP="00191837">
      <w:pPr>
        <w:pStyle w:val="BodyText2"/>
        <w:jc w:val="center"/>
        <w:rPr>
          <w:b/>
          <w:sz w:val="28"/>
        </w:rPr>
      </w:pPr>
      <w:r w:rsidRPr="00DC7E40">
        <w:rPr>
          <w:b/>
          <w:sz w:val="28"/>
        </w:rPr>
        <w:t>Grozījumi Min</w:t>
      </w:r>
      <w:r w:rsidR="00FB213C">
        <w:rPr>
          <w:b/>
          <w:sz w:val="28"/>
        </w:rPr>
        <w:t>istru kabineta 2011</w:t>
      </w:r>
      <w:r w:rsidRPr="00DC7E40">
        <w:rPr>
          <w:b/>
          <w:sz w:val="28"/>
        </w:rPr>
        <w:t xml:space="preserve">.gada </w:t>
      </w:r>
      <w:r>
        <w:rPr>
          <w:b/>
          <w:sz w:val="28"/>
        </w:rPr>
        <w:t>1</w:t>
      </w:r>
      <w:r w:rsidR="00FB213C">
        <w:rPr>
          <w:b/>
          <w:sz w:val="28"/>
        </w:rPr>
        <w:t>5</w:t>
      </w:r>
      <w:r>
        <w:rPr>
          <w:b/>
          <w:sz w:val="28"/>
        </w:rPr>
        <w:t>.februāra</w:t>
      </w:r>
      <w:r w:rsidRPr="00DC7E40">
        <w:rPr>
          <w:b/>
          <w:sz w:val="28"/>
        </w:rPr>
        <w:t xml:space="preserve"> noteikumos Nr.</w:t>
      </w:r>
      <w:r w:rsidR="00FB213C">
        <w:rPr>
          <w:b/>
          <w:sz w:val="28"/>
        </w:rPr>
        <w:t>130</w:t>
      </w:r>
      <w:r>
        <w:rPr>
          <w:b/>
          <w:sz w:val="28"/>
        </w:rPr>
        <w:t xml:space="preserve"> </w:t>
      </w:r>
      <w:r w:rsidR="00191837">
        <w:rPr>
          <w:b/>
          <w:sz w:val="28"/>
        </w:rPr>
        <w:t>"</w:t>
      </w:r>
      <w:r w:rsidR="00FB213C">
        <w:rPr>
          <w:b/>
          <w:sz w:val="28"/>
        </w:rPr>
        <w:t>Iedzīvotāju reģistrā iekļauto ziņu izsniegšanas kārtība</w:t>
      </w:r>
      <w:r w:rsidR="00191837">
        <w:rPr>
          <w:b/>
          <w:sz w:val="28"/>
        </w:rPr>
        <w:t>"</w:t>
      </w:r>
    </w:p>
    <w:p w14:paraId="6E568101" w14:textId="77777777" w:rsidR="0095675D" w:rsidRPr="00DC7E40" w:rsidRDefault="0095675D" w:rsidP="00191837">
      <w:pPr>
        <w:pStyle w:val="BodyText2"/>
        <w:jc w:val="left"/>
        <w:rPr>
          <w:b/>
          <w:szCs w:val="24"/>
          <w:lang w:bidi="lo-LA"/>
        </w:rPr>
      </w:pPr>
    </w:p>
    <w:p w14:paraId="67DF6AA4" w14:textId="77777777" w:rsidR="00A75B35" w:rsidRDefault="0095675D" w:rsidP="00191837">
      <w:pPr>
        <w:pStyle w:val="BodyText2"/>
        <w:ind w:left="4111"/>
        <w:jc w:val="right"/>
        <w:rPr>
          <w:sz w:val="28"/>
        </w:rPr>
      </w:pPr>
      <w:r w:rsidRPr="00DC7E40">
        <w:rPr>
          <w:sz w:val="28"/>
        </w:rPr>
        <w:t xml:space="preserve">Izdoti saskaņā ar </w:t>
      </w:r>
    </w:p>
    <w:p w14:paraId="6E568102" w14:textId="010B0946" w:rsidR="0095675D" w:rsidRPr="00DC7E40" w:rsidRDefault="00FB213C" w:rsidP="00191837">
      <w:pPr>
        <w:pStyle w:val="BodyText2"/>
        <w:ind w:left="4111"/>
        <w:jc w:val="right"/>
        <w:rPr>
          <w:sz w:val="28"/>
        </w:rPr>
      </w:pPr>
      <w:r>
        <w:rPr>
          <w:sz w:val="28"/>
        </w:rPr>
        <w:t xml:space="preserve">Iedzīvotāju reģistra likuma 17.pantu, Dzīvesvietas deklarēšanas likuma 13.panta pirmo un trešo daļu un likuma </w:t>
      </w:r>
      <w:r w:rsidR="00191837">
        <w:rPr>
          <w:sz w:val="28"/>
        </w:rPr>
        <w:t>"</w:t>
      </w:r>
      <w:r>
        <w:rPr>
          <w:sz w:val="28"/>
        </w:rPr>
        <w:t>Par miruša cilvēka ķermeņa aizsardzību un cilvēka audu un orgānu izmantošanu medicīnā</w:t>
      </w:r>
      <w:r w:rsidR="00191837">
        <w:rPr>
          <w:sz w:val="28"/>
        </w:rPr>
        <w:t>"</w:t>
      </w:r>
      <w:r>
        <w:rPr>
          <w:sz w:val="28"/>
        </w:rPr>
        <w:t xml:space="preserve"> 3</w:t>
      </w:r>
      <w:r w:rsidR="00BA3CC4">
        <w:rPr>
          <w:sz w:val="28"/>
        </w:rPr>
        <w:t>.</w:t>
      </w:r>
      <w:r>
        <w:rPr>
          <w:sz w:val="28"/>
        </w:rPr>
        <w:t>panta trešo daļu</w:t>
      </w:r>
    </w:p>
    <w:p w14:paraId="6E568103" w14:textId="77777777" w:rsidR="0095675D" w:rsidRPr="00DC7E40" w:rsidRDefault="0095675D" w:rsidP="00191837">
      <w:pPr>
        <w:pStyle w:val="BodyText2"/>
        <w:ind w:left="5040"/>
        <w:jc w:val="right"/>
        <w:rPr>
          <w:b/>
          <w:bCs/>
        </w:rPr>
      </w:pPr>
    </w:p>
    <w:p w14:paraId="6E568104" w14:textId="1895928C" w:rsidR="0095675D" w:rsidRDefault="00E703A7" w:rsidP="00191837">
      <w:pPr>
        <w:ind w:firstLine="709"/>
        <w:jc w:val="both"/>
        <w:rPr>
          <w:sz w:val="28"/>
          <w:szCs w:val="28"/>
          <w:lang w:eastAsia="en-US"/>
        </w:rPr>
      </w:pPr>
      <w:r>
        <w:rPr>
          <w:sz w:val="28"/>
          <w:szCs w:val="28"/>
          <w:lang w:eastAsia="en-US"/>
        </w:rPr>
        <w:t xml:space="preserve">1. </w:t>
      </w:r>
      <w:r w:rsidR="0095675D" w:rsidRPr="00DC7E40">
        <w:rPr>
          <w:sz w:val="28"/>
          <w:szCs w:val="28"/>
          <w:lang w:eastAsia="en-US"/>
        </w:rPr>
        <w:t>Izdarīt Ministru kabineta 20</w:t>
      </w:r>
      <w:r w:rsidR="00FB213C">
        <w:rPr>
          <w:sz w:val="28"/>
          <w:szCs w:val="28"/>
          <w:lang w:eastAsia="en-US"/>
        </w:rPr>
        <w:t>11</w:t>
      </w:r>
      <w:r w:rsidR="0095675D" w:rsidRPr="00DC7E40">
        <w:rPr>
          <w:sz w:val="28"/>
          <w:szCs w:val="28"/>
          <w:lang w:eastAsia="en-US"/>
        </w:rPr>
        <w:t xml:space="preserve">.gada </w:t>
      </w:r>
      <w:r w:rsidR="0095675D">
        <w:rPr>
          <w:sz w:val="28"/>
          <w:szCs w:val="28"/>
          <w:lang w:eastAsia="en-US"/>
        </w:rPr>
        <w:t>1</w:t>
      </w:r>
      <w:r w:rsidR="00FB213C">
        <w:rPr>
          <w:sz w:val="28"/>
          <w:szCs w:val="28"/>
          <w:lang w:eastAsia="en-US"/>
        </w:rPr>
        <w:t>5</w:t>
      </w:r>
      <w:r w:rsidR="0095675D">
        <w:rPr>
          <w:sz w:val="28"/>
          <w:szCs w:val="28"/>
          <w:lang w:eastAsia="en-US"/>
        </w:rPr>
        <w:t>.februāra</w:t>
      </w:r>
      <w:r w:rsidR="0095675D" w:rsidRPr="00DC7E40">
        <w:rPr>
          <w:sz w:val="28"/>
          <w:szCs w:val="28"/>
          <w:lang w:eastAsia="en-US"/>
        </w:rPr>
        <w:t xml:space="preserve"> noteikumos Nr.</w:t>
      </w:r>
      <w:r w:rsidR="00FB213C">
        <w:rPr>
          <w:sz w:val="28"/>
          <w:szCs w:val="28"/>
          <w:lang w:eastAsia="en-US"/>
        </w:rPr>
        <w:t>130</w:t>
      </w:r>
      <w:r w:rsidR="0095675D" w:rsidRPr="00DC7E40">
        <w:rPr>
          <w:sz w:val="28"/>
          <w:szCs w:val="28"/>
          <w:lang w:eastAsia="en-US"/>
        </w:rPr>
        <w:t xml:space="preserve"> </w:t>
      </w:r>
      <w:r w:rsidR="00191837">
        <w:rPr>
          <w:sz w:val="28"/>
          <w:szCs w:val="28"/>
          <w:lang w:eastAsia="en-US"/>
        </w:rPr>
        <w:t>"</w:t>
      </w:r>
      <w:r w:rsidR="00FB213C">
        <w:rPr>
          <w:sz w:val="28"/>
          <w:szCs w:val="28"/>
          <w:lang w:eastAsia="en-US"/>
        </w:rPr>
        <w:t>Iedzīvotāju reģistrā iekļauto ziņu izsniegšanas kārtība</w:t>
      </w:r>
      <w:r w:rsidR="00191837">
        <w:rPr>
          <w:sz w:val="28"/>
          <w:szCs w:val="28"/>
          <w:lang w:eastAsia="en-US"/>
        </w:rPr>
        <w:t>"</w:t>
      </w:r>
      <w:r w:rsidR="0095675D" w:rsidRPr="00DC7E40">
        <w:rPr>
          <w:sz w:val="28"/>
          <w:szCs w:val="28"/>
          <w:lang w:eastAsia="en-US"/>
        </w:rPr>
        <w:t xml:space="preserve"> (Latvijas Vēstnesis, 20</w:t>
      </w:r>
      <w:r w:rsidR="00FB213C">
        <w:rPr>
          <w:sz w:val="28"/>
          <w:szCs w:val="28"/>
          <w:lang w:eastAsia="en-US"/>
        </w:rPr>
        <w:t>11</w:t>
      </w:r>
      <w:r w:rsidR="0095675D" w:rsidRPr="00DC7E40">
        <w:rPr>
          <w:sz w:val="28"/>
          <w:szCs w:val="28"/>
          <w:lang w:eastAsia="en-US"/>
        </w:rPr>
        <w:t xml:space="preserve">, </w:t>
      </w:r>
      <w:r w:rsidR="00FB213C">
        <w:rPr>
          <w:sz w:val="28"/>
          <w:szCs w:val="28"/>
          <w:lang w:eastAsia="en-US"/>
        </w:rPr>
        <w:t>29</w:t>
      </w:r>
      <w:r w:rsidR="0095675D">
        <w:rPr>
          <w:sz w:val="28"/>
          <w:szCs w:val="28"/>
          <w:lang w:eastAsia="en-US"/>
        </w:rPr>
        <w:t>.nr.) šādus</w:t>
      </w:r>
      <w:r w:rsidR="0095675D" w:rsidRPr="00DC7E40">
        <w:rPr>
          <w:sz w:val="28"/>
          <w:szCs w:val="28"/>
          <w:lang w:eastAsia="en-US"/>
        </w:rPr>
        <w:t xml:space="preserve"> grozījumu</w:t>
      </w:r>
      <w:r w:rsidR="0095675D">
        <w:rPr>
          <w:sz w:val="28"/>
          <w:szCs w:val="28"/>
          <w:lang w:eastAsia="en-US"/>
        </w:rPr>
        <w:t>s:</w:t>
      </w:r>
    </w:p>
    <w:p w14:paraId="6E568106" w14:textId="1E6CD3E8" w:rsidR="0095675D" w:rsidRPr="00191837" w:rsidRDefault="00191837" w:rsidP="00191837">
      <w:pPr>
        <w:ind w:firstLine="709"/>
        <w:jc w:val="both"/>
        <w:rPr>
          <w:sz w:val="28"/>
          <w:szCs w:val="28"/>
          <w:lang w:eastAsia="en-US"/>
        </w:rPr>
      </w:pPr>
      <w:r>
        <w:rPr>
          <w:sz w:val="28"/>
          <w:szCs w:val="28"/>
          <w:lang w:eastAsia="en-US"/>
        </w:rPr>
        <w:t>1.1. s</w:t>
      </w:r>
      <w:r w:rsidR="009B03F7">
        <w:rPr>
          <w:sz w:val="28"/>
          <w:szCs w:val="28"/>
          <w:lang w:eastAsia="en-US"/>
        </w:rPr>
        <w:t>vītrot 21.punktu;</w:t>
      </w:r>
    </w:p>
    <w:p w14:paraId="6E568108" w14:textId="39A43CEB" w:rsidR="00C83E56" w:rsidRPr="00191837" w:rsidRDefault="00191837" w:rsidP="00191837">
      <w:pPr>
        <w:ind w:firstLine="709"/>
        <w:jc w:val="both"/>
        <w:rPr>
          <w:sz w:val="28"/>
          <w:szCs w:val="28"/>
          <w:lang w:eastAsia="en-US"/>
        </w:rPr>
      </w:pPr>
      <w:r>
        <w:rPr>
          <w:sz w:val="28"/>
          <w:szCs w:val="28"/>
          <w:lang w:eastAsia="en-US"/>
        </w:rPr>
        <w:t>1.2. p</w:t>
      </w:r>
      <w:r w:rsidR="00576278" w:rsidRPr="00191837">
        <w:rPr>
          <w:sz w:val="28"/>
          <w:szCs w:val="28"/>
          <w:lang w:eastAsia="en-US"/>
        </w:rPr>
        <w:t>apildināt noteikumus ar 21.</w:t>
      </w:r>
      <w:r w:rsidR="00576278" w:rsidRPr="00191837">
        <w:rPr>
          <w:sz w:val="28"/>
          <w:szCs w:val="28"/>
          <w:vertAlign w:val="superscript"/>
          <w:lang w:eastAsia="en-US"/>
        </w:rPr>
        <w:t>1</w:t>
      </w:r>
      <w:r w:rsidR="00A75B35">
        <w:rPr>
          <w:sz w:val="28"/>
          <w:szCs w:val="28"/>
          <w:vertAlign w:val="superscript"/>
          <w:lang w:eastAsia="en-US"/>
        </w:rPr>
        <w:t> </w:t>
      </w:r>
      <w:r w:rsidR="00576278" w:rsidRPr="00191837">
        <w:rPr>
          <w:sz w:val="28"/>
          <w:szCs w:val="28"/>
          <w:lang w:eastAsia="en-US"/>
        </w:rPr>
        <w:t xml:space="preserve">punktu šādā redakcijā: </w:t>
      </w:r>
    </w:p>
    <w:p w14:paraId="3C5FA764" w14:textId="77777777" w:rsidR="00191837" w:rsidRDefault="00191837" w:rsidP="00191837">
      <w:pPr>
        <w:ind w:firstLine="709"/>
        <w:jc w:val="both"/>
        <w:rPr>
          <w:sz w:val="28"/>
          <w:szCs w:val="28"/>
          <w:lang w:eastAsia="en-US"/>
        </w:rPr>
      </w:pPr>
    </w:p>
    <w:p w14:paraId="6E568109" w14:textId="500A2D5E" w:rsidR="00576278" w:rsidRPr="00576278" w:rsidRDefault="00191837" w:rsidP="00191837">
      <w:pPr>
        <w:ind w:firstLine="709"/>
        <w:jc w:val="both"/>
        <w:rPr>
          <w:sz w:val="28"/>
          <w:szCs w:val="28"/>
          <w:lang w:eastAsia="en-US"/>
        </w:rPr>
      </w:pPr>
      <w:r>
        <w:rPr>
          <w:sz w:val="28"/>
          <w:szCs w:val="28"/>
          <w:lang w:eastAsia="en-US"/>
        </w:rPr>
        <w:t>"</w:t>
      </w:r>
      <w:r w:rsidR="00576278" w:rsidRPr="00576278">
        <w:rPr>
          <w:sz w:val="28"/>
          <w:szCs w:val="28"/>
          <w:lang w:eastAsia="en-US"/>
        </w:rPr>
        <w:t>21.</w:t>
      </w:r>
      <w:r w:rsidR="00576278" w:rsidRPr="00576278">
        <w:rPr>
          <w:sz w:val="28"/>
          <w:szCs w:val="28"/>
          <w:vertAlign w:val="superscript"/>
          <w:lang w:eastAsia="en-US"/>
        </w:rPr>
        <w:t>1</w:t>
      </w:r>
      <w:r w:rsidR="00576278" w:rsidRPr="00576278">
        <w:rPr>
          <w:sz w:val="28"/>
          <w:szCs w:val="28"/>
          <w:lang w:eastAsia="en-US"/>
        </w:rPr>
        <w:t xml:space="preserve"> Izmantojot tīmekļa vietnē </w:t>
      </w:r>
      <w:hyperlink r:id="rId8" w:history="1">
        <w:r w:rsidR="00576278" w:rsidRPr="00A75B35">
          <w:rPr>
            <w:rStyle w:val="Hyperlink"/>
            <w:color w:val="auto"/>
            <w:sz w:val="28"/>
            <w:szCs w:val="28"/>
            <w:u w:val="none"/>
            <w:lang w:eastAsia="en-US"/>
          </w:rPr>
          <w:t>www.latvija.lv</w:t>
        </w:r>
      </w:hyperlink>
      <w:r w:rsidR="00576278" w:rsidRPr="00576278">
        <w:rPr>
          <w:sz w:val="28"/>
          <w:szCs w:val="28"/>
          <w:lang w:eastAsia="en-US"/>
        </w:rPr>
        <w:t xml:space="preserve"> pieejamo speciālo tiešsaistes formu, identificēta persona var bez maksas elektroniski saņemt no reģistra informāciju par personas rīcībspējas ierobežojumu. Ziņu pieprasītājs elektroniskajā pieprasījumā norāda tās personas personas kodu, par kuru nepieciešams saņemt ziņas.</w:t>
      </w:r>
      <w:r w:rsidR="009B03F7">
        <w:rPr>
          <w:sz w:val="28"/>
          <w:szCs w:val="28"/>
          <w:lang w:eastAsia="en-US"/>
        </w:rPr>
        <w:t>"</w:t>
      </w:r>
    </w:p>
    <w:p w14:paraId="6E56810A" w14:textId="77777777" w:rsidR="0095675D" w:rsidRDefault="0095675D" w:rsidP="00191837">
      <w:pPr>
        <w:ind w:firstLine="709"/>
        <w:jc w:val="both"/>
        <w:rPr>
          <w:sz w:val="28"/>
          <w:szCs w:val="28"/>
          <w:lang w:eastAsia="en-US"/>
        </w:rPr>
      </w:pPr>
    </w:p>
    <w:p w14:paraId="6E56810B" w14:textId="6413D501" w:rsidR="00FB213C" w:rsidRPr="00191837" w:rsidRDefault="00191837" w:rsidP="00191837">
      <w:pPr>
        <w:ind w:firstLine="709"/>
        <w:jc w:val="both"/>
        <w:rPr>
          <w:sz w:val="28"/>
          <w:szCs w:val="28"/>
          <w:lang w:eastAsia="en-US"/>
        </w:rPr>
      </w:pPr>
      <w:r>
        <w:rPr>
          <w:sz w:val="28"/>
          <w:szCs w:val="28"/>
          <w:lang w:eastAsia="en-US"/>
        </w:rPr>
        <w:t>2. </w:t>
      </w:r>
      <w:r w:rsidR="00A75B35">
        <w:rPr>
          <w:sz w:val="28"/>
          <w:szCs w:val="28"/>
          <w:lang w:eastAsia="en-US"/>
        </w:rPr>
        <w:t>Šo n</w:t>
      </w:r>
      <w:r w:rsidR="0033143F" w:rsidRPr="00191837">
        <w:rPr>
          <w:sz w:val="28"/>
          <w:szCs w:val="28"/>
          <w:lang w:eastAsia="en-US"/>
        </w:rPr>
        <w:t>oteikum</w:t>
      </w:r>
      <w:r w:rsidR="00C83E56" w:rsidRPr="00191837">
        <w:rPr>
          <w:sz w:val="28"/>
          <w:szCs w:val="28"/>
          <w:lang w:eastAsia="en-US"/>
        </w:rPr>
        <w:t>u 1</w:t>
      </w:r>
      <w:r w:rsidR="00110251" w:rsidRPr="00191837">
        <w:rPr>
          <w:sz w:val="28"/>
          <w:szCs w:val="28"/>
          <w:lang w:eastAsia="en-US"/>
        </w:rPr>
        <w:t>.</w:t>
      </w:r>
      <w:r w:rsidR="00576278" w:rsidRPr="00191837">
        <w:rPr>
          <w:sz w:val="28"/>
          <w:szCs w:val="28"/>
          <w:lang w:eastAsia="en-US"/>
        </w:rPr>
        <w:t>2</w:t>
      </w:r>
      <w:r w:rsidR="00C83E56" w:rsidRPr="00191837">
        <w:rPr>
          <w:sz w:val="28"/>
          <w:szCs w:val="28"/>
          <w:lang w:eastAsia="en-US"/>
        </w:rPr>
        <w:t>.</w:t>
      </w:r>
      <w:r w:rsidR="00110251" w:rsidRPr="00191837">
        <w:rPr>
          <w:sz w:val="28"/>
          <w:szCs w:val="28"/>
          <w:lang w:eastAsia="en-US"/>
        </w:rPr>
        <w:t>apakš</w:t>
      </w:r>
      <w:r w:rsidR="00C83E56" w:rsidRPr="00191837">
        <w:rPr>
          <w:sz w:val="28"/>
          <w:szCs w:val="28"/>
          <w:lang w:eastAsia="en-US"/>
        </w:rPr>
        <w:t>punkts</w:t>
      </w:r>
      <w:r w:rsidR="00B15F98" w:rsidRPr="00191837">
        <w:rPr>
          <w:sz w:val="28"/>
          <w:szCs w:val="28"/>
          <w:lang w:eastAsia="en-US"/>
        </w:rPr>
        <w:t xml:space="preserve"> stājas spēkā 201</w:t>
      </w:r>
      <w:r w:rsidR="00A30C82" w:rsidRPr="00191837">
        <w:rPr>
          <w:sz w:val="28"/>
          <w:szCs w:val="28"/>
          <w:lang w:eastAsia="en-US"/>
        </w:rPr>
        <w:t>5</w:t>
      </w:r>
      <w:r w:rsidR="00B15F98" w:rsidRPr="00191837">
        <w:rPr>
          <w:sz w:val="28"/>
          <w:szCs w:val="28"/>
          <w:lang w:eastAsia="en-US"/>
        </w:rPr>
        <w:t>.gada</w:t>
      </w:r>
      <w:r w:rsidR="0033143F" w:rsidRPr="00191837">
        <w:rPr>
          <w:sz w:val="28"/>
          <w:szCs w:val="28"/>
          <w:lang w:eastAsia="en-US"/>
        </w:rPr>
        <w:t xml:space="preserve"> 1.</w:t>
      </w:r>
      <w:r w:rsidR="00A30C82" w:rsidRPr="00191837">
        <w:rPr>
          <w:sz w:val="28"/>
          <w:szCs w:val="28"/>
          <w:lang w:eastAsia="en-US"/>
        </w:rPr>
        <w:t>jūlijā</w:t>
      </w:r>
      <w:r w:rsidR="0033143F" w:rsidRPr="00191837">
        <w:rPr>
          <w:sz w:val="28"/>
          <w:szCs w:val="28"/>
          <w:lang w:eastAsia="en-US"/>
        </w:rPr>
        <w:t>.</w:t>
      </w:r>
    </w:p>
    <w:p w14:paraId="6E56810C" w14:textId="77777777" w:rsidR="0095675D" w:rsidRPr="00A75B35" w:rsidRDefault="0095675D" w:rsidP="00191837">
      <w:pPr>
        <w:ind w:firstLine="720"/>
        <w:jc w:val="both"/>
        <w:rPr>
          <w:lang w:eastAsia="en-US"/>
        </w:rPr>
      </w:pPr>
    </w:p>
    <w:p w14:paraId="6E56810D" w14:textId="77777777" w:rsidR="0095675D" w:rsidRPr="00A75B35" w:rsidRDefault="0095675D" w:rsidP="00191837">
      <w:pPr>
        <w:tabs>
          <w:tab w:val="left" w:pos="6521"/>
        </w:tabs>
        <w:ind w:firstLine="709"/>
        <w:jc w:val="both"/>
        <w:rPr>
          <w:color w:val="000000"/>
        </w:rPr>
      </w:pPr>
    </w:p>
    <w:p w14:paraId="1F6F60EE" w14:textId="77777777" w:rsidR="00A75B35" w:rsidRPr="00A75B35" w:rsidRDefault="00A75B35" w:rsidP="00191837">
      <w:pPr>
        <w:tabs>
          <w:tab w:val="left" w:pos="6521"/>
        </w:tabs>
        <w:ind w:firstLine="709"/>
        <w:jc w:val="both"/>
        <w:rPr>
          <w:color w:val="000000"/>
        </w:rPr>
      </w:pPr>
    </w:p>
    <w:p w14:paraId="6E56810E" w14:textId="5857F9F6" w:rsidR="0095675D" w:rsidRPr="00580736" w:rsidRDefault="0095675D" w:rsidP="00580756">
      <w:pPr>
        <w:pStyle w:val="naisf"/>
        <w:tabs>
          <w:tab w:val="left" w:pos="6237"/>
        </w:tabs>
        <w:spacing w:before="0" w:after="0"/>
        <w:ind w:firstLine="709"/>
        <w:jc w:val="left"/>
        <w:rPr>
          <w:sz w:val="28"/>
          <w:szCs w:val="28"/>
          <w:lang w:eastAsia="en-US"/>
        </w:rPr>
      </w:pPr>
      <w:r w:rsidRPr="00580736">
        <w:rPr>
          <w:sz w:val="28"/>
          <w:szCs w:val="28"/>
          <w:lang w:eastAsia="en-US"/>
        </w:rPr>
        <w:t>Ministru prezidents </w:t>
      </w:r>
      <w:r w:rsidR="00191837">
        <w:rPr>
          <w:sz w:val="28"/>
          <w:szCs w:val="28"/>
          <w:lang w:eastAsia="en-US"/>
        </w:rPr>
        <w:tab/>
      </w:r>
      <w:r>
        <w:rPr>
          <w:sz w:val="28"/>
          <w:szCs w:val="28"/>
          <w:lang w:eastAsia="en-US"/>
        </w:rPr>
        <w:t>V</w:t>
      </w:r>
      <w:r w:rsidR="004370E0">
        <w:rPr>
          <w:sz w:val="28"/>
          <w:szCs w:val="28"/>
          <w:lang w:eastAsia="en-US"/>
        </w:rPr>
        <w:t>aldis</w:t>
      </w:r>
      <w:r>
        <w:rPr>
          <w:sz w:val="28"/>
          <w:szCs w:val="28"/>
          <w:lang w:eastAsia="en-US"/>
        </w:rPr>
        <w:t xml:space="preserve"> Dombrovskis</w:t>
      </w:r>
    </w:p>
    <w:p w14:paraId="6E56810F" w14:textId="6C7C9334" w:rsidR="0095675D" w:rsidRPr="00A75B35" w:rsidRDefault="0095675D" w:rsidP="00580756">
      <w:pPr>
        <w:pStyle w:val="naisf"/>
        <w:spacing w:before="0" w:after="0"/>
        <w:ind w:firstLine="709"/>
        <w:jc w:val="left"/>
        <w:rPr>
          <w:lang w:eastAsia="en-US"/>
        </w:rPr>
      </w:pPr>
    </w:p>
    <w:p w14:paraId="02281147" w14:textId="77777777" w:rsidR="00191837" w:rsidRPr="00A75B35" w:rsidRDefault="00191837" w:rsidP="00580756">
      <w:pPr>
        <w:pStyle w:val="naisf"/>
        <w:spacing w:before="0" w:after="0"/>
        <w:ind w:firstLine="709"/>
        <w:jc w:val="left"/>
        <w:rPr>
          <w:lang w:eastAsia="en-US"/>
        </w:rPr>
      </w:pPr>
    </w:p>
    <w:p w14:paraId="562B8D1C" w14:textId="77777777" w:rsidR="00191837" w:rsidRPr="00A75B35" w:rsidRDefault="00191837" w:rsidP="00580756">
      <w:pPr>
        <w:pStyle w:val="naisf"/>
        <w:spacing w:before="0" w:after="0"/>
        <w:ind w:firstLine="709"/>
        <w:jc w:val="left"/>
        <w:rPr>
          <w:lang w:eastAsia="en-US"/>
        </w:rPr>
      </w:pPr>
    </w:p>
    <w:p w14:paraId="6E568110" w14:textId="77FB9378" w:rsidR="0095675D" w:rsidRPr="00580736" w:rsidRDefault="0095675D" w:rsidP="00580756">
      <w:pPr>
        <w:pStyle w:val="naisf"/>
        <w:tabs>
          <w:tab w:val="left" w:pos="6300"/>
        </w:tabs>
        <w:spacing w:before="0" w:after="0"/>
        <w:ind w:firstLine="709"/>
        <w:jc w:val="left"/>
        <w:rPr>
          <w:sz w:val="28"/>
          <w:szCs w:val="28"/>
          <w:lang w:eastAsia="en-US"/>
        </w:rPr>
      </w:pPr>
      <w:r>
        <w:rPr>
          <w:sz w:val="28"/>
          <w:szCs w:val="28"/>
          <w:lang w:eastAsia="en-US"/>
        </w:rPr>
        <w:t>Iekšlietu ministrs</w:t>
      </w:r>
      <w:r w:rsidR="00191837">
        <w:rPr>
          <w:sz w:val="28"/>
          <w:szCs w:val="28"/>
          <w:lang w:eastAsia="en-US"/>
        </w:rPr>
        <w:tab/>
      </w:r>
      <w:r>
        <w:rPr>
          <w:sz w:val="28"/>
          <w:szCs w:val="28"/>
          <w:lang w:eastAsia="en-US"/>
        </w:rPr>
        <w:t>R</w:t>
      </w:r>
      <w:r w:rsidR="004370E0">
        <w:rPr>
          <w:sz w:val="28"/>
          <w:szCs w:val="28"/>
          <w:lang w:eastAsia="en-US"/>
        </w:rPr>
        <w:t>ihards</w:t>
      </w:r>
      <w:r>
        <w:rPr>
          <w:sz w:val="28"/>
          <w:szCs w:val="28"/>
          <w:lang w:eastAsia="en-US"/>
        </w:rPr>
        <w:t xml:space="preserve"> Kozlovskis</w:t>
      </w:r>
    </w:p>
    <w:sectPr w:rsidR="0095675D" w:rsidRPr="00580736" w:rsidSect="00191837">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6811C" w14:textId="77777777" w:rsidR="00DF3BD6" w:rsidRDefault="00DF3BD6" w:rsidP="00FB213C">
      <w:r>
        <w:separator/>
      </w:r>
    </w:p>
  </w:endnote>
  <w:endnote w:type="continuationSeparator" w:id="0">
    <w:p w14:paraId="6E56811D" w14:textId="77777777" w:rsidR="00DF3BD6" w:rsidRDefault="00DF3BD6" w:rsidP="00FB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8122" w14:textId="77777777" w:rsidR="00BA3CC4" w:rsidRPr="00C675E5" w:rsidRDefault="00BA3CC4" w:rsidP="00BA3CC4">
    <w:pPr>
      <w:pStyle w:val="Footer"/>
      <w:jc w:val="both"/>
      <w:rPr>
        <w:sz w:val="20"/>
        <w:szCs w:val="20"/>
      </w:rPr>
    </w:pPr>
    <w:r>
      <w:rPr>
        <w:sz w:val="20"/>
        <w:szCs w:val="20"/>
      </w:rPr>
      <w:t>IEMRik</w:t>
    </w:r>
    <w:r w:rsidRPr="00550E82">
      <w:rPr>
        <w:sz w:val="20"/>
        <w:szCs w:val="20"/>
      </w:rPr>
      <w:t>_</w:t>
    </w:r>
    <w:r>
      <w:rPr>
        <w:sz w:val="20"/>
        <w:szCs w:val="20"/>
      </w:rPr>
      <w:t>081112_pad</w:t>
    </w:r>
    <w:r w:rsidRPr="00550E82">
      <w:rPr>
        <w:sz w:val="20"/>
        <w:szCs w:val="20"/>
      </w:rPr>
      <w:t xml:space="preserve">; </w:t>
    </w:r>
    <w:r w:rsidRPr="00D675CD">
      <w:rPr>
        <w:sz w:val="20"/>
        <w:szCs w:val="20"/>
      </w:rPr>
      <w:t xml:space="preserve">Ministru kabineta rīkojuma </w:t>
    </w:r>
    <w:r w:rsidRPr="00C675E5">
      <w:rPr>
        <w:sz w:val="20"/>
        <w:szCs w:val="20"/>
      </w:rPr>
      <w:t>projekta „</w:t>
    </w:r>
    <w:r w:rsidRPr="00C675E5">
      <w:rPr>
        <w:bCs/>
        <w:sz w:val="20"/>
        <w:szCs w:val="20"/>
      </w:rPr>
      <w:t>Grozījumi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w:t>
    </w:r>
    <w:r w:rsidRPr="00C675E5">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D84A8" w14:textId="07C70716" w:rsidR="00191837" w:rsidRPr="00191837" w:rsidRDefault="00191837">
    <w:pPr>
      <w:pStyle w:val="Footer"/>
      <w:rPr>
        <w:sz w:val="16"/>
        <w:szCs w:val="16"/>
      </w:rPr>
    </w:pPr>
    <w:r w:rsidRPr="00191837">
      <w:rPr>
        <w:sz w:val="16"/>
        <w:szCs w:val="16"/>
      </w:rPr>
      <w:t>N2797_3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6811A" w14:textId="77777777" w:rsidR="00DF3BD6" w:rsidRDefault="00DF3BD6" w:rsidP="00FB213C">
      <w:r>
        <w:separator/>
      </w:r>
    </w:p>
  </w:footnote>
  <w:footnote w:type="continuationSeparator" w:id="0">
    <w:p w14:paraId="6E56811B" w14:textId="77777777" w:rsidR="00DF3BD6" w:rsidRDefault="00DF3BD6" w:rsidP="00FB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811E" w14:textId="77777777" w:rsidR="00E337F2" w:rsidRDefault="001610B5" w:rsidP="00006012">
    <w:pPr>
      <w:pStyle w:val="Header"/>
      <w:framePr w:wrap="around" w:vAnchor="text" w:hAnchor="margin" w:xAlign="center" w:y="1"/>
      <w:rPr>
        <w:rStyle w:val="PageNumber"/>
      </w:rPr>
    </w:pPr>
    <w:r>
      <w:rPr>
        <w:rStyle w:val="PageNumber"/>
      </w:rPr>
      <w:fldChar w:fldCharType="begin"/>
    </w:r>
    <w:r w:rsidR="00BA3CC4">
      <w:rPr>
        <w:rStyle w:val="PageNumber"/>
      </w:rPr>
      <w:instrText xml:space="preserve">PAGE  </w:instrText>
    </w:r>
    <w:r>
      <w:rPr>
        <w:rStyle w:val="PageNumber"/>
      </w:rPr>
      <w:fldChar w:fldCharType="end"/>
    </w:r>
  </w:p>
  <w:p w14:paraId="6E56811F" w14:textId="77777777" w:rsidR="00BA3CC4" w:rsidRDefault="00BA3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8120" w14:textId="77777777" w:rsidR="00BA3CC4" w:rsidRDefault="001610B5" w:rsidP="00BA3CC4">
    <w:pPr>
      <w:pStyle w:val="Header"/>
      <w:framePr w:wrap="around" w:vAnchor="text" w:hAnchor="margin" w:xAlign="center" w:y="1"/>
      <w:rPr>
        <w:rStyle w:val="PageNumber"/>
      </w:rPr>
    </w:pPr>
    <w:r>
      <w:rPr>
        <w:rStyle w:val="PageNumber"/>
      </w:rPr>
      <w:fldChar w:fldCharType="begin"/>
    </w:r>
    <w:r w:rsidR="00BA3CC4">
      <w:rPr>
        <w:rStyle w:val="PageNumber"/>
      </w:rPr>
      <w:instrText xml:space="preserve">PAGE  </w:instrText>
    </w:r>
    <w:r>
      <w:rPr>
        <w:rStyle w:val="PageNumber"/>
      </w:rPr>
      <w:fldChar w:fldCharType="separate"/>
    </w:r>
    <w:r w:rsidR="00A75B35">
      <w:rPr>
        <w:rStyle w:val="PageNumber"/>
        <w:noProof/>
      </w:rPr>
      <w:t>2</w:t>
    </w:r>
    <w:r>
      <w:rPr>
        <w:rStyle w:val="PageNumber"/>
      </w:rPr>
      <w:fldChar w:fldCharType="end"/>
    </w:r>
  </w:p>
  <w:p w14:paraId="6E568121" w14:textId="77777777" w:rsidR="00BA3CC4" w:rsidRDefault="00BA3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C9C15" w14:textId="790DA40B" w:rsidR="00191837" w:rsidRDefault="00191837" w:rsidP="00191837">
    <w:pPr>
      <w:pStyle w:val="Header"/>
      <w:jc w:val="center"/>
    </w:pPr>
    <w:r>
      <w:rPr>
        <w:noProof/>
        <w:lang w:eastAsia="lv-LV"/>
      </w:rPr>
      <w:drawing>
        <wp:inline distT="0" distB="0" distL="0" distR="0" wp14:anchorId="4E70C464" wp14:editId="2494BC6F">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8A3"/>
    <w:multiLevelType w:val="multilevel"/>
    <w:tmpl w:val="1E3C3D3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1FC7AF3"/>
    <w:multiLevelType w:val="multilevel"/>
    <w:tmpl w:val="13DE7AE4"/>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5D"/>
    <w:rsid w:val="00001003"/>
    <w:rsid w:val="00006012"/>
    <w:rsid w:val="0001666A"/>
    <w:rsid w:val="0002692B"/>
    <w:rsid w:val="000462BB"/>
    <w:rsid w:val="00110251"/>
    <w:rsid w:val="001610B5"/>
    <w:rsid w:val="00191837"/>
    <w:rsid w:val="002F6178"/>
    <w:rsid w:val="00317FFB"/>
    <w:rsid w:val="0033143F"/>
    <w:rsid w:val="004370E0"/>
    <w:rsid w:val="00576278"/>
    <w:rsid w:val="00580756"/>
    <w:rsid w:val="006213CB"/>
    <w:rsid w:val="006F546D"/>
    <w:rsid w:val="007067E3"/>
    <w:rsid w:val="0090242C"/>
    <w:rsid w:val="0095675D"/>
    <w:rsid w:val="009B03F7"/>
    <w:rsid w:val="00A30C82"/>
    <w:rsid w:val="00A75B35"/>
    <w:rsid w:val="00B15F98"/>
    <w:rsid w:val="00B523DF"/>
    <w:rsid w:val="00BA3CC4"/>
    <w:rsid w:val="00C83E56"/>
    <w:rsid w:val="00D13CB5"/>
    <w:rsid w:val="00DD49C2"/>
    <w:rsid w:val="00DF3BD6"/>
    <w:rsid w:val="00E337F2"/>
    <w:rsid w:val="00E703A7"/>
    <w:rsid w:val="00EC7C1D"/>
    <w:rsid w:val="00EE074D"/>
    <w:rsid w:val="00FB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5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5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95675D"/>
    <w:rPr>
      <w:rFonts w:ascii="Courier New" w:eastAsia="Times New Roman" w:hAnsi="Courier New" w:cs="Courier New"/>
      <w:sz w:val="20"/>
      <w:szCs w:val="20"/>
      <w:lang w:eastAsia="lv-LV"/>
    </w:rPr>
  </w:style>
  <w:style w:type="paragraph" w:styleId="Footer">
    <w:name w:val="footer"/>
    <w:basedOn w:val="Normal"/>
    <w:link w:val="FooterChar"/>
    <w:rsid w:val="0095675D"/>
    <w:pPr>
      <w:tabs>
        <w:tab w:val="center" w:pos="4153"/>
        <w:tab w:val="right" w:pos="8306"/>
      </w:tabs>
    </w:pPr>
  </w:style>
  <w:style w:type="character" w:customStyle="1" w:styleId="FooterChar">
    <w:name w:val="Footer Char"/>
    <w:basedOn w:val="DefaultParagraphFont"/>
    <w:link w:val="Footer"/>
    <w:rsid w:val="0095675D"/>
    <w:rPr>
      <w:rFonts w:ascii="Times New Roman" w:eastAsia="Times New Roman" w:hAnsi="Times New Roman" w:cs="Times New Roman"/>
      <w:sz w:val="24"/>
      <w:szCs w:val="24"/>
      <w:lang w:eastAsia="ar-SA"/>
    </w:rPr>
  </w:style>
  <w:style w:type="paragraph" w:styleId="Header">
    <w:name w:val="header"/>
    <w:basedOn w:val="Normal"/>
    <w:link w:val="HeaderChar"/>
    <w:rsid w:val="0095675D"/>
    <w:pPr>
      <w:tabs>
        <w:tab w:val="center" w:pos="4153"/>
        <w:tab w:val="right" w:pos="8306"/>
      </w:tabs>
    </w:pPr>
  </w:style>
  <w:style w:type="character" w:customStyle="1" w:styleId="HeaderChar">
    <w:name w:val="Header Char"/>
    <w:basedOn w:val="DefaultParagraphFont"/>
    <w:link w:val="Header"/>
    <w:rsid w:val="0095675D"/>
    <w:rPr>
      <w:rFonts w:ascii="Times New Roman" w:eastAsia="Times New Roman" w:hAnsi="Times New Roman" w:cs="Times New Roman"/>
      <w:sz w:val="24"/>
      <w:szCs w:val="24"/>
      <w:lang w:eastAsia="ar-SA"/>
    </w:rPr>
  </w:style>
  <w:style w:type="paragraph" w:customStyle="1" w:styleId="naisf">
    <w:name w:val="naisf"/>
    <w:basedOn w:val="Normal"/>
    <w:rsid w:val="0095675D"/>
    <w:pPr>
      <w:suppressAutoHyphens w:val="0"/>
      <w:spacing w:before="75" w:after="75"/>
      <w:ind w:firstLine="375"/>
      <w:jc w:val="both"/>
    </w:pPr>
    <w:rPr>
      <w:lang w:eastAsia="lv-LV"/>
    </w:rPr>
  </w:style>
  <w:style w:type="paragraph" w:customStyle="1" w:styleId="naisnod">
    <w:name w:val="naisnod"/>
    <w:basedOn w:val="Normal"/>
    <w:rsid w:val="0095675D"/>
    <w:pPr>
      <w:suppressAutoHyphens w:val="0"/>
      <w:spacing w:before="150" w:after="150"/>
      <w:jc w:val="center"/>
    </w:pPr>
    <w:rPr>
      <w:b/>
      <w:bCs/>
      <w:lang w:eastAsia="lv-LV"/>
    </w:rPr>
  </w:style>
  <w:style w:type="character" w:styleId="PageNumber">
    <w:name w:val="page number"/>
    <w:basedOn w:val="DefaultParagraphFont"/>
    <w:rsid w:val="0095675D"/>
  </w:style>
  <w:style w:type="paragraph" w:styleId="BodyText2">
    <w:name w:val="Body Text 2"/>
    <w:basedOn w:val="Normal"/>
    <w:link w:val="BodyText2Char"/>
    <w:rsid w:val="0095675D"/>
    <w:pPr>
      <w:suppressAutoHyphens w:val="0"/>
      <w:jc w:val="both"/>
    </w:pPr>
    <w:rPr>
      <w:szCs w:val="20"/>
      <w:lang w:eastAsia="en-US"/>
    </w:rPr>
  </w:style>
  <w:style w:type="character" w:customStyle="1" w:styleId="BodyText2Char">
    <w:name w:val="Body Text 2 Char"/>
    <w:basedOn w:val="DefaultParagraphFont"/>
    <w:link w:val="BodyText2"/>
    <w:rsid w:val="0095675D"/>
    <w:rPr>
      <w:rFonts w:ascii="Times New Roman" w:eastAsia="Times New Roman" w:hAnsi="Times New Roman" w:cs="Times New Roman"/>
      <w:sz w:val="24"/>
      <w:szCs w:val="20"/>
    </w:rPr>
  </w:style>
  <w:style w:type="paragraph" w:styleId="ListParagraph">
    <w:name w:val="List Paragraph"/>
    <w:basedOn w:val="Normal"/>
    <w:uiPriority w:val="34"/>
    <w:qFormat/>
    <w:rsid w:val="00B15F98"/>
    <w:pPr>
      <w:ind w:left="720"/>
      <w:contextualSpacing/>
    </w:pPr>
  </w:style>
  <w:style w:type="character" w:styleId="Hyperlink">
    <w:name w:val="Hyperlink"/>
    <w:basedOn w:val="DefaultParagraphFont"/>
    <w:uiPriority w:val="99"/>
    <w:unhideWhenUsed/>
    <w:rsid w:val="00B15F98"/>
    <w:rPr>
      <w:color w:val="0000FF" w:themeColor="hyperlink"/>
      <w:u w:val="single"/>
    </w:rPr>
  </w:style>
  <w:style w:type="paragraph" w:styleId="BalloonText">
    <w:name w:val="Balloon Text"/>
    <w:basedOn w:val="Normal"/>
    <w:link w:val="BalloonTextChar"/>
    <w:uiPriority w:val="99"/>
    <w:semiHidden/>
    <w:unhideWhenUsed/>
    <w:rsid w:val="0033143F"/>
    <w:rPr>
      <w:rFonts w:ascii="Tahoma" w:hAnsi="Tahoma" w:cs="Tahoma"/>
      <w:sz w:val="16"/>
      <w:szCs w:val="16"/>
    </w:rPr>
  </w:style>
  <w:style w:type="character" w:customStyle="1" w:styleId="BalloonTextChar">
    <w:name w:val="Balloon Text Char"/>
    <w:basedOn w:val="DefaultParagraphFont"/>
    <w:link w:val="BalloonText"/>
    <w:uiPriority w:val="99"/>
    <w:semiHidden/>
    <w:rsid w:val="0033143F"/>
    <w:rPr>
      <w:rFonts w:ascii="Tahoma" w:eastAsia="Times New Roman" w:hAnsi="Tahoma" w:cs="Tahoma"/>
      <w:sz w:val="16"/>
      <w:szCs w:val="16"/>
      <w:lang w:eastAsia="ar-SA"/>
    </w:rPr>
  </w:style>
  <w:style w:type="paragraph" w:styleId="Revision">
    <w:name w:val="Revision"/>
    <w:hidden/>
    <w:uiPriority w:val="99"/>
    <w:semiHidden/>
    <w:rsid w:val="00006012"/>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5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5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95675D"/>
    <w:rPr>
      <w:rFonts w:ascii="Courier New" w:eastAsia="Times New Roman" w:hAnsi="Courier New" w:cs="Courier New"/>
      <w:sz w:val="20"/>
      <w:szCs w:val="20"/>
      <w:lang w:eastAsia="lv-LV"/>
    </w:rPr>
  </w:style>
  <w:style w:type="paragraph" w:styleId="Footer">
    <w:name w:val="footer"/>
    <w:basedOn w:val="Normal"/>
    <w:link w:val="FooterChar"/>
    <w:rsid w:val="0095675D"/>
    <w:pPr>
      <w:tabs>
        <w:tab w:val="center" w:pos="4153"/>
        <w:tab w:val="right" w:pos="8306"/>
      </w:tabs>
    </w:pPr>
  </w:style>
  <w:style w:type="character" w:customStyle="1" w:styleId="FooterChar">
    <w:name w:val="Footer Char"/>
    <w:basedOn w:val="DefaultParagraphFont"/>
    <w:link w:val="Footer"/>
    <w:rsid w:val="0095675D"/>
    <w:rPr>
      <w:rFonts w:ascii="Times New Roman" w:eastAsia="Times New Roman" w:hAnsi="Times New Roman" w:cs="Times New Roman"/>
      <w:sz w:val="24"/>
      <w:szCs w:val="24"/>
      <w:lang w:eastAsia="ar-SA"/>
    </w:rPr>
  </w:style>
  <w:style w:type="paragraph" w:styleId="Header">
    <w:name w:val="header"/>
    <w:basedOn w:val="Normal"/>
    <w:link w:val="HeaderChar"/>
    <w:rsid w:val="0095675D"/>
    <w:pPr>
      <w:tabs>
        <w:tab w:val="center" w:pos="4153"/>
        <w:tab w:val="right" w:pos="8306"/>
      </w:tabs>
    </w:pPr>
  </w:style>
  <w:style w:type="character" w:customStyle="1" w:styleId="HeaderChar">
    <w:name w:val="Header Char"/>
    <w:basedOn w:val="DefaultParagraphFont"/>
    <w:link w:val="Header"/>
    <w:rsid w:val="0095675D"/>
    <w:rPr>
      <w:rFonts w:ascii="Times New Roman" w:eastAsia="Times New Roman" w:hAnsi="Times New Roman" w:cs="Times New Roman"/>
      <w:sz w:val="24"/>
      <w:szCs w:val="24"/>
      <w:lang w:eastAsia="ar-SA"/>
    </w:rPr>
  </w:style>
  <w:style w:type="paragraph" w:customStyle="1" w:styleId="naisf">
    <w:name w:val="naisf"/>
    <w:basedOn w:val="Normal"/>
    <w:rsid w:val="0095675D"/>
    <w:pPr>
      <w:suppressAutoHyphens w:val="0"/>
      <w:spacing w:before="75" w:after="75"/>
      <w:ind w:firstLine="375"/>
      <w:jc w:val="both"/>
    </w:pPr>
    <w:rPr>
      <w:lang w:eastAsia="lv-LV"/>
    </w:rPr>
  </w:style>
  <w:style w:type="paragraph" w:customStyle="1" w:styleId="naisnod">
    <w:name w:val="naisnod"/>
    <w:basedOn w:val="Normal"/>
    <w:rsid w:val="0095675D"/>
    <w:pPr>
      <w:suppressAutoHyphens w:val="0"/>
      <w:spacing w:before="150" w:after="150"/>
      <w:jc w:val="center"/>
    </w:pPr>
    <w:rPr>
      <w:b/>
      <w:bCs/>
      <w:lang w:eastAsia="lv-LV"/>
    </w:rPr>
  </w:style>
  <w:style w:type="character" w:styleId="PageNumber">
    <w:name w:val="page number"/>
    <w:basedOn w:val="DefaultParagraphFont"/>
    <w:rsid w:val="0095675D"/>
  </w:style>
  <w:style w:type="paragraph" w:styleId="BodyText2">
    <w:name w:val="Body Text 2"/>
    <w:basedOn w:val="Normal"/>
    <w:link w:val="BodyText2Char"/>
    <w:rsid w:val="0095675D"/>
    <w:pPr>
      <w:suppressAutoHyphens w:val="0"/>
      <w:jc w:val="both"/>
    </w:pPr>
    <w:rPr>
      <w:szCs w:val="20"/>
      <w:lang w:eastAsia="en-US"/>
    </w:rPr>
  </w:style>
  <w:style w:type="character" w:customStyle="1" w:styleId="BodyText2Char">
    <w:name w:val="Body Text 2 Char"/>
    <w:basedOn w:val="DefaultParagraphFont"/>
    <w:link w:val="BodyText2"/>
    <w:rsid w:val="0095675D"/>
    <w:rPr>
      <w:rFonts w:ascii="Times New Roman" w:eastAsia="Times New Roman" w:hAnsi="Times New Roman" w:cs="Times New Roman"/>
      <w:sz w:val="24"/>
      <w:szCs w:val="20"/>
    </w:rPr>
  </w:style>
  <w:style w:type="paragraph" w:styleId="ListParagraph">
    <w:name w:val="List Paragraph"/>
    <w:basedOn w:val="Normal"/>
    <w:uiPriority w:val="34"/>
    <w:qFormat/>
    <w:rsid w:val="00B15F98"/>
    <w:pPr>
      <w:ind w:left="720"/>
      <w:contextualSpacing/>
    </w:pPr>
  </w:style>
  <w:style w:type="character" w:styleId="Hyperlink">
    <w:name w:val="Hyperlink"/>
    <w:basedOn w:val="DefaultParagraphFont"/>
    <w:uiPriority w:val="99"/>
    <w:unhideWhenUsed/>
    <w:rsid w:val="00B15F98"/>
    <w:rPr>
      <w:color w:val="0000FF" w:themeColor="hyperlink"/>
      <w:u w:val="single"/>
    </w:rPr>
  </w:style>
  <w:style w:type="paragraph" w:styleId="BalloonText">
    <w:name w:val="Balloon Text"/>
    <w:basedOn w:val="Normal"/>
    <w:link w:val="BalloonTextChar"/>
    <w:uiPriority w:val="99"/>
    <w:semiHidden/>
    <w:unhideWhenUsed/>
    <w:rsid w:val="0033143F"/>
    <w:rPr>
      <w:rFonts w:ascii="Tahoma" w:hAnsi="Tahoma" w:cs="Tahoma"/>
      <w:sz w:val="16"/>
      <w:szCs w:val="16"/>
    </w:rPr>
  </w:style>
  <w:style w:type="character" w:customStyle="1" w:styleId="BalloonTextChar">
    <w:name w:val="Balloon Text Char"/>
    <w:basedOn w:val="DefaultParagraphFont"/>
    <w:link w:val="BalloonText"/>
    <w:uiPriority w:val="99"/>
    <w:semiHidden/>
    <w:rsid w:val="0033143F"/>
    <w:rPr>
      <w:rFonts w:ascii="Tahoma" w:eastAsia="Times New Roman" w:hAnsi="Tahoma" w:cs="Tahoma"/>
      <w:sz w:val="16"/>
      <w:szCs w:val="16"/>
      <w:lang w:eastAsia="ar-SA"/>
    </w:rPr>
  </w:style>
  <w:style w:type="paragraph" w:styleId="Revision">
    <w:name w:val="Revision"/>
    <w:hidden/>
    <w:uiPriority w:val="99"/>
    <w:semiHidden/>
    <w:rsid w:val="00006012"/>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769</Words>
  <Characters>439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pmlp</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Leontīne Babkina</cp:lastModifiedBy>
  <cp:revision>10</cp:revision>
  <cp:lastPrinted>2013-10-09T13:09:00Z</cp:lastPrinted>
  <dcterms:created xsi:type="dcterms:W3CDTF">2013-09-19T08:15:00Z</dcterms:created>
  <dcterms:modified xsi:type="dcterms:W3CDTF">2013-11-06T07:39:00Z</dcterms:modified>
</cp:coreProperties>
</file>